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nil"/>
        <w:tblInd w:w="115" w:type="dxa"/>
        <w:tblLook w:val="04A0" w:firstRow="1" w:lastRow="0" w:firstColumn="1" w:lastColumn="0" w:noHBand="0" w:noVBand="1"/>
      </w:tblPr>
      <w:tblGrid>
        <w:gridCol w:w="4818"/>
        <w:gridCol w:w="4452"/>
      </w:tblGrid>
      <w:tr w:rsidR="00C844CE" w:rsidRPr="00A13FF0" w:rsidTr="00A13FF0">
        <w:trPr>
          <w:trHeight w:val="30"/>
          <w:tblCellSpacing w:w="0" w:type="nil"/>
        </w:trPr>
        <w:tc>
          <w:tcPr>
            <w:tcW w:w="50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44CE" w:rsidRPr="00BA44AF" w:rsidRDefault="00C844CE" w:rsidP="00B368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bookmarkStart w:id="0" w:name="_GoBack"/>
            <w:bookmarkEnd w:id="0"/>
          </w:p>
        </w:tc>
        <w:tc>
          <w:tcPr>
            <w:tcW w:w="45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44CE" w:rsidRPr="00BA44AF" w:rsidRDefault="00C844CE" w:rsidP="00B368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Приложение 9</w:t>
            </w:r>
          </w:p>
          <w:p w:rsidR="00C844CE" w:rsidRPr="00BA44AF" w:rsidRDefault="00C844CE" w:rsidP="00B368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 Типовой конкурсной</w:t>
            </w:r>
            <w:r w:rsidRPr="00BA44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документации по выбору поставщика услуги или товаров по организации питания обучающихся в организациях среднего образования, а также поставщика товаров, связанных с обеспечением питания детей, воспитывающихся и обучающихся в дошкольных организациях образования, организациях образования для детей-сирот и детей, оставшихся без попечения родителей</w:t>
            </w:r>
          </w:p>
        </w:tc>
      </w:tr>
    </w:tbl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1" w:name="z122"/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844CE" w:rsidRPr="00BA44AF" w:rsidRDefault="00C844CE" w:rsidP="00C844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Типовой договор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bookmarkEnd w:id="1"/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______________________                  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«___» ___________ ______ </w:t>
      </w:r>
      <w:proofErr w:type="gramStart"/>
      <w:r w:rsidRPr="00BA44AF"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End"/>
      <w:r w:rsidRPr="00BA44A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(место проведения)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BA44AF">
        <w:rPr>
          <w:rFonts w:ascii="Times New Roman" w:hAnsi="Times New Roman" w:cs="Times New Roman"/>
          <w:sz w:val="24"/>
          <w:szCs w:val="24"/>
          <w:lang w:val="ru-RU"/>
        </w:rPr>
        <w:t>____________________________, именуемый (</w:t>
      </w:r>
      <w:proofErr w:type="spellStart"/>
      <w:r w:rsidRPr="00BA44AF">
        <w:rPr>
          <w:rFonts w:ascii="Times New Roman" w:hAnsi="Times New Roman" w:cs="Times New Roman"/>
          <w:sz w:val="24"/>
          <w:szCs w:val="24"/>
          <w:lang w:val="ru-RU"/>
        </w:rPr>
        <w:t>ое</w:t>
      </w:r>
      <w:proofErr w:type="spellEnd"/>
      <w:r w:rsidRPr="00BA44AF">
        <w:rPr>
          <w:rFonts w:ascii="Times New Roman" w:hAnsi="Times New Roman" w:cs="Times New Roman"/>
          <w:sz w:val="24"/>
          <w:szCs w:val="24"/>
          <w:lang w:val="ru-RU"/>
        </w:rPr>
        <w:t>) (</w:t>
      </w:r>
      <w:proofErr w:type="spellStart"/>
      <w:r w:rsidRPr="00BA44AF">
        <w:rPr>
          <w:rFonts w:ascii="Times New Roman" w:hAnsi="Times New Roman" w:cs="Times New Roman"/>
          <w:sz w:val="24"/>
          <w:szCs w:val="24"/>
          <w:lang w:val="ru-RU"/>
        </w:rPr>
        <w:t>ая</w:t>
      </w:r>
      <w:proofErr w:type="spellEnd"/>
      <w:r w:rsidRPr="00BA44AF">
        <w:rPr>
          <w:rFonts w:ascii="Times New Roman" w:hAnsi="Times New Roman" w:cs="Times New Roman"/>
          <w:sz w:val="24"/>
          <w:szCs w:val="24"/>
          <w:lang w:val="ru-RU"/>
        </w:rPr>
        <w:t>) (указать полное наименование организатора конкурса) в дальнейшем Заказчик, в лице _____________(должность, фамилия, имя, отчество (при его наличии) руководителя) с одной стороны и ______________, (полное наименование поставщика – победителя конкурса), именуемый (</w:t>
      </w:r>
      <w:proofErr w:type="spellStart"/>
      <w:r w:rsidRPr="00BA44AF">
        <w:rPr>
          <w:rFonts w:ascii="Times New Roman" w:hAnsi="Times New Roman" w:cs="Times New Roman"/>
          <w:sz w:val="24"/>
          <w:szCs w:val="24"/>
          <w:lang w:val="ru-RU"/>
        </w:rPr>
        <w:t>ое</w:t>
      </w:r>
      <w:proofErr w:type="spellEnd"/>
      <w:r w:rsidRPr="00BA44AF">
        <w:rPr>
          <w:rFonts w:ascii="Times New Roman" w:hAnsi="Times New Roman" w:cs="Times New Roman"/>
          <w:sz w:val="24"/>
          <w:szCs w:val="24"/>
          <w:lang w:val="ru-RU"/>
        </w:rPr>
        <w:t>) (</w:t>
      </w:r>
      <w:proofErr w:type="spellStart"/>
      <w:r w:rsidRPr="00BA44AF">
        <w:rPr>
          <w:rFonts w:ascii="Times New Roman" w:hAnsi="Times New Roman" w:cs="Times New Roman"/>
          <w:sz w:val="24"/>
          <w:szCs w:val="24"/>
          <w:lang w:val="ru-RU"/>
        </w:rPr>
        <w:t>ая</w:t>
      </w:r>
      <w:proofErr w:type="spellEnd"/>
      <w:r w:rsidRPr="00BA44AF">
        <w:rPr>
          <w:rFonts w:ascii="Times New Roman" w:hAnsi="Times New Roman" w:cs="Times New Roman"/>
          <w:sz w:val="24"/>
          <w:szCs w:val="24"/>
          <w:lang w:val="ru-RU"/>
        </w:rPr>
        <w:t>) в дальнейшем Поставщик, в лице ___________, (должность, фамилия, имя, отчество (при его наличии) руководителя) действующего на</w:t>
      </w:r>
      <w:proofErr w:type="gramEnd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BA44AF">
        <w:rPr>
          <w:rFonts w:ascii="Times New Roman" w:hAnsi="Times New Roman" w:cs="Times New Roman"/>
          <w:sz w:val="24"/>
          <w:szCs w:val="24"/>
          <w:lang w:val="ru-RU"/>
        </w:rPr>
        <w:t>основании</w:t>
      </w:r>
      <w:proofErr w:type="gramEnd"/>
      <w:r w:rsidRPr="00BA44AF">
        <w:rPr>
          <w:rFonts w:ascii="Times New Roman" w:hAnsi="Times New Roman" w:cs="Times New Roman"/>
          <w:sz w:val="24"/>
          <w:szCs w:val="24"/>
          <w:lang w:val="ru-RU"/>
        </w:rPr>
        <w:t>_____(свидетельства о регистрации индивидуального предпринимателя, Устава и другие) с другой стороны, на основании протокола об итогах конкурса по выбору поставщика услуги или товаров, состоявшегося «___»____20___ года заключили настоящий Договор об оказании услуги или поставки товаров (далее - Договор) и пришли к соглашению о нижеследующем: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z295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1. Поставщик обязуется поставить Заказчику услугу или товары по </w:t>
      </w:r>
      <w:bookmarkEnd w:id="2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организации питания обучающихся в организации образования, в том числе обучающихся отдельных категорий на сумму в размере (указать сумму цифрами и прописью)</w:t>
      </w:r>
      <w:r w:rsidRPr="00BA44AF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>в том числе НДС</w:t>
      </w:r>
      <w:r w:rsidRPr="00BA44AF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>указать сумму</w:t>
      </w:r>
      <w:r w:rsidRPr="00BA44AF">
        <w:rPr>
          <w:rFonts w:ascii="Times New Roman" w:hAnsi="Times New Roman" w:cs="Times New Roman"/>
          <w:sz w:val="24"/>
          <w:szCs w:val="24"/>
          <w:lang w:val="kk-KZ"/>
        </w:rPr>
        <w:t xml:space="preserve"> НДС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цифрами и прописью</w:t>
      </w:r>
      <w:r w:rsidRPr="00BA44AF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/без учета НДС (далее – цена Договора). </w:t>
      </w:r>
      <w:bookmarkStart w:id="3" w:name="z296"/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      2. В данном Договоре нижеперечисленные понятия имеют следующее толкование:</w:t>
      </w:r>
    </w:p>
    <w:bookmarkEnd w:id="3"/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1) «Непреодолимая сила (Форс-мажор)» – чрезвычайные и  непредотвратимые события (стихийные явления, военные действия и другие).</w:t>
      </w:r>
      <w:r w:rsidRPr="00BA44AF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>К таким обстоятельствам не относится, в частности, отсутствие на рынке нужных для исполнения товаров;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>2) «Услуга» – предоставление качественного и безопасного питания обучающимся в организации среднего образования, включающее процесс производства и реализации кулинарной продукции и товаров;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>3) «Заказчик» – орган или организация среднего образования;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>4) «Товар» – товар по организации питания обучающихся в организациях среднего образования;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>5) «Поставщик» – физическое или юридическое лицо, осуществляющее предпринимательскую деятельность, (за исключением государственных учреждений, если иное не установлено законами Республики Казахстан), выступающее в качестве контрагента Заказчика в заключенном с ним договоре;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6) «Договор» – гражданско-правовой акт, заключенный между Заказчиком и Поставщиком, зафиксированный в письменной форме в соответствии с гражданским законодательством Республики Казахстан, подписанный сторонами со всеми приложениями и дополнениями к нему, а также со всей документацией, на которую в договоре есть ссылки;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</w:rPr>
        <w:lastRenderedPageBreak/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7) «Цена Договора» – сумма, выплаченная Заказчиком Поставщику в рамках Договора за полное выполнение своих договорных обязательств.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Стороны не несут ответственности за полное или частичное неисполнение своих обязанностей по настоящему договору, если оно явилось результатом непреодолимой силы.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z297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3. Перечисленные ниже документы и условия, оговоренные в них, </w:t>
      </w:r>
      <w:bookmarkEnd w:id="4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образуют данный Договор и считаются его неотъемлемой частью, а именно: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1) настоящий Договор;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2) техническое задание;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3) обеспечение исполнения Договора.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z298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4. Поставщик вносит обеспечение исполнения Договора (банковская </w:t>
      </w:r>
      <w:bookmarkEnd w:id="5"/>
      <w:r w:rsidRPr="00BA44AF">
        <w:rPr>
          <w:rFonts w:ascii="Times New Roman" w:hAnsi="Times New Roman" w:cs="Times New Roman"/>
          <w:sz w:val="24"/>
          <w:szCs w:val="24"/>
          <w:lang w:val="ru-RU"/>
        </w:rPr>
        <w:t>гарантия или гарантийный денежный взнос) на условиях, предусмотренных в Правилах организации питания обучающихся в организациях среднего  образования.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z299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5. </w:t>
      </w:r>
      <w:bookmarkEnd w:id="6"/>
      <w:r w:rsidRPr="00BA44A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kk-KZ"/>
        </w:rPr>
        <w:t>Не допускается совершение Поставщиком действий, приводящих к возникновению у третьих лиц права исполнения Договора, в том числе праватребования в целом либо части обеспечения исполнения Договора. Не допускается использование Заказчиком обеспечения исполнения Договора, внесенного Поставщиком.</w:t>
      </w:r>
    </w:p>
    <w:p w:rsidR="00C844CE" w:rsidRPr="00BA44AF" w:rsidRDefault="00C844CE" w:rsidP="00C84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6.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действия договора при отсутствии нарушений со стороны поставщика.          </w:t>
      </w:r>
    </w:p>
    <w:p w:rsidR="00C844CE" w:rsidRPr="00BA44AF" w:rsidRDefault="00C844CE" w:rsidP="00C84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При изменении количества </w:t>
      </w:r>
      <w:proofErr w:type="gramStart"/>
      <w:r w:rsidRPr="00BA44AF"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BA44AF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BA44AF">
        <w:rPr>
          <w:rFonts w:ascii="Times New Roman" w:hAnsi="Times New Roman" w:cs="Times New Roman"/>
          <w:sz w:val="24"/>
          <w:szCs w:val="24"/>
          <w:lang w:val="kk-KZ"/>
        </w:rPr>
        <w:t xml:space="preserve"> имеющих право на получение бесплатного питания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составляется дополнительное соглашение к действующему договору.</w:t>
      </w:r>
    </w:p>
    <w:p w:rsidR="00C844CE" w:rsidRPr="00BA44AF" w:rsidRDefault="00C844CE" w:rsidP="00C844CE">
      <w:pPr>
        <w:framePr w:hSpace="180" w:wrap="around" w:vAnchor="text" w:hAnchor="text" w:y="1"/>
        <w:tabs>
          <w:tab w:val="left" w:pos="993"/>
          <w:tab w:val="left" w:pos="1122"/>
        </w:tabs>
        <w:spacing w:after="0" w:line="240" w:lineRule="auto"/>
        <w:suppressOverlap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301"/>
    </w:p>
    <w:p w:rsidR="00C844CE" w:rsidRPr="00BA44AF" w:rsidRDefault="00C844CE" w:rsidP="00C844C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44AF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7. Поставщик обязуется оказать, а Заказчик принять и оплатить </w:t>
      </w:r>
      <w:bookmarkEnd w:id="7"/>
      <w:r w:rsidRPr="00BA44AF">
        <w:rPr>
          <w:rFonts w:ascii="Times New Roman" w:hAnsi="Times New Roman" w:cs="Times New Roman"/>
          <w:sz w:val="24"/>
          <w:szCs w:val="24"/>
          <w:lang w:val="ru-RU"/>
        </w:rPr>
        <w:t>услугу</w:t>
      </w:r>
    </w:p>
    <w:p w:rsidR="00C844CE" w:rsidRPr="00BA44AF" w:rsidRDefault="00C844CE" w:rsidP="00C844CE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или товар по организации питания обучающихся в организации образования в количестве (указать количество детей) в соответствии с техническим заданием, являющимся неотъемлемой частью настоящего Договора. Форма оплаты _______________(перечисление, за наличный расчет).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z302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8. Сроки выплат________ (указать сроки).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z303"/>
      <w:bookmarkEnd w:id="8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>9. Необходимые документы, предшествующие оплате:____________</w:t>
      </w:r>
      <w:bookmarkEnd w:id="9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(счет-фактура, акт приема-передачи).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z304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10. Поставщик без предварительного письменного согласия </w:t>
      </w:r>
      <w:bookmarkEnd w:id="10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Заказчика не раскрывает кому-либо содержание Договора или какого-либо из его положений, а также документации или информации, предоставленных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 Указанная информация должна предоставляться этому персоналу конфиденциально, и в той мере, насколько это необходимо для выполнения договорных обязательств.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z305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11. Оплата Поставщику за оказанную услугу или поставку товара </w:t>
      </w:r>
      <w:bookmarkEnd w:id="11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по организации питания обучающихся, </w:t>
      </w:r>
      <w:r w:rsidRPr="00BA44AF">
        <w:rPr>
          <w:rFonts w:ascii="Times New Roman" w:hAnsi="Times New Roman" w:cs="Times New Roman"/>
          <w:sz w:val="24"/>
          <w:szCs w:val="24"/>
          <w:lang w:val="kk-KZ"/>
        </w:rPr>
        <w:t>имеющих право на получение бесплатного питания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в организации среднего образования производится по результатам фактического выполнения услуги или поставки товаров в форме и в сроки, указанные в пунктах ____ настоящего Договора.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z306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>12. Стоимость одноразового питания на одного обучающегося составляет _______</w:t>
      </w:r>
      <w:bookmarkEnd w:id="12"/>
      <w:r w:rsidRPr="00BA44AF">
        <w:rPr>
          <w:rFonts w:ascii="Times New Roman" w:hAnsi="Times New Roman" w:cs="Times New Roman"/>
          <w:sz w:val="24"/>
          <w:szCs w:val="24"/>
          <w:lang w:val="ru-RU"/>
        </w:rPr>
        <w:t>тенге.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z308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13. Предоставление услуги или поставка товаров осуществляется </w:t>
      </w:r>
      <w:bookmarkEnd w:id="13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Поставщиком в соответствии со сроками установленными Договором.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z307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14. Задержка выполнения услуги или поставки товара со стороны </w:t>
      </w:r>
      <w:bookmarkEnd w:id="14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Поставщика является основанием для расторжения Заказчиком Договора с  удержанием обеспечения исполнения Договора, выплаты неустойки за  несвоевременное оказание услуги или поставки товаров или других мер,  предусмотренных законодательством.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z309"/>
      <w:r w:rsidRPr="00BA44AF">
        <w:rPr>
          <w:rFonts w:ascii="Times New Roman" w:hAnsi="Times New Roman" w:cs="Times New Roman"/>
          <w:sz w:val="24"/>
          <w:szCs w:val="24"/>
        </w:rPr>
        <w:lastRenderedPageBreak/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>15. В случае</w:t>
      </w:r>
      <w:proofErr w:type="gramStart"/>
      <w:r w:rsidRPr="00BA44AF">
        <w:rPr>
          <w:rFonts w:ascii="Times New Roman" w:hAnsi="Times New Roman" w:cs="Times New Roman"/>
          <w:sz w:val="24"/>
          <w:szCs w:val="24"/>
          <w:lang w:val="ru-RU"/>
        </w:rPr>
        <w:t>,</w:t>
      </w:r>
      <w:proofErr w:type="gramEnd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если Поставщик не предоставляет услугу или не </w:t>
      </w:r>
      <w:bookmarkEnd w:id="15"/>
      <w:r w:rsidRPr="00BA44AF">
        <w:rPr>
          <w:rFonts w:ascii="Times New Roman" w:hAnsi="Times New Roman" w:cs="Times New Roman"/>
          <w:sz w:val="24"/>
          <w:szCs w:val="24"/>
          <w:lang w:val="ru-RU"/>
        </w:rPr>
        <w:t>поставляет товар в сроки, предусмотренные Договором, Заказчик вычитает из цены Договора в виде неустойки сумму в 0,1 % от цены договора за каждый день просрочки.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z310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16. За нарушение условий Договора Заказчик расторгает настоящий </w:t>
      </w:r>
      <w:bookmarkEnd w:id="16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Договор, направив Поставщику письменное уведомление о неисполнении  обязательств: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>1) если Поставщик не оказал часть услуги или не поставил часть товара или всю услугу или не поставил весь товар в срок (и), предусмотренный Договором, или в течение периода продления этого Договора, предоставленного Заказчиком;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2) если Поставщик не выполняет какие-либо другие свои обязательства по Договору, в том числе при несоответствии </w:t>
      </w:r>
      <w:r w:rsidRPr="00BA44AF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  <w:lang w:val="kk-KZ"/>
        </w:rPr>
        <w:t xml:space="preserve">количественного и качественного состава работников пищеблока, указанных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>в период конкурса.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z311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17. При возникновении непреодолимой силы Поставщик в течение </w:t>
      </w:r>
      <w:bookmarkEnd w:id="17"/>
      <w:r w:rsidRPr="00BA44AF">
        <w:rPr>
          <w:rFonts w:ascii="Times New Roman" w:hAnsi="Times New Roman" w:cs="Times New Roman"/>
          <w:sz w:val="24"/>
          <w:szCs w:val="24"/>
          <w:lang w:val="ru-RU"/>
        </w:rPr>
        <w:t>одного рабочего дня направляет Заказчику письменное уведомление о таких обстоятельствах и их причинах. В случае</w:t>
      </w:r>
      <w:proofErr w:type="gramStart"/>
      <w:r w:rsidRPr="00BA44AF">
        <w:rPr>
          <w:rFonts w:ascii="Times New Roman" w:hAnsi="Times New Roman" w:cs="Times New Roman"/>
          <w:sz w:val="24"/>
          <w:szCs w:val="24"/>
          <w:lang w:val="ru-RU"/>
        </w:rPr>
        <w:t>,</w:t>
      </w:r>
      <w:proofErr w:type="gramEnd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если от Заказчика не поступает иных письменных инструкций, Поставщик продолжает выполнять свои обязательства по Договору, и ведет поиск альтернативных способов выполнения Договора, не зависящих от непреодолимой силы.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8" w:name="z312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18. Поставщик при выполнении требований пункта 17 настоящего </w:t>
      </w:r>
      <w:bookmarkEnd w:id="18"/>
      <w:r w:rsidRPr="00BA44AF">
        <w:rPr>
          <w:rFonts w:ascii="Times New Roman" w:hAnsi="Times New Roman" w:cs="Times New Roman"/>
          <w:sz w:val="24"/>
          <w:szCs w:val="24"/>
          <w:lang w:val="ru-RU"/>
        </w:rPr>
        <w:t>Договора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условий, если задержка с исполнением Договора является результатом непреодолимой силы.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z313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>19. В случае</w:t>
      </w:r>
      <w:proofErr w:type="gramStart"/>
      <w:r w:rsidRPr="00BA44AF">
        <w:rPr>
          <w:rFonts w:ascii="Times New Roman" w:hAnsi="Times New Roman" w:cs="Times New Roman"/>
          <w:sz w:val="24"/>
          <w:szCs w:val="24"/>
          <w:lang w:val="ru-RU"/>
        </w:rPr>
        <w:t>,</w:t>
      </w:r>
      <w:proofErr w:type="gramEnd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если Поставщик становится, неплатежеспособным или </w:t>
      </w:r>
      <w:bookmarkEnd w:id="19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включается в Реестр недобросовестных поставщиков, Заказчик расторгает  Договор в любое время, направив Поставщику соответствующее письменное уведомление. В этом случае, расторжение осуществляется немедленно, и Заказчик не </w:t>
      </w:r>
      <w:proofErr w:type="gramStart"/>
      <w:r w:rsidRPr="00BA44AF">
        <w:rPr>
          <w:rFonts w:ascii="Times New Roman" w:hAnsi="Times New Roman" w:cs="Times New Roman"/>
          <w:sz w:val="24"/>
          <w:szCs w:val="24"/>
          <w:lang w:val="ru-RU"/>
        </w:rPr>
        <w:t>несет никакой финансовой обязанности</w:t>
      </w:r>
      <w:proofErr w:type="gramEnd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по отношению к Поставщику при условии, если расторжение Договора не наносит ущерба или не затрагивает каких-либо прав на совершение действий или применение санкций, которые были или будут впоследствии предъявлены Заказчику.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z314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20. Заказчик расторгает Договор в любое время в случае </w:t>
      </w:r>
      <w:bookmarkEnd w:id="20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нецелесообразности его дальнейшего выполнения, направив Поставщику  соответствующее письменное уведомление. В уведомлении указывается  причина расторжения Договора, оговаривается объем аннулированных  договорных обязательств, а также дата вступления в силу расторжения  Договора.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1" w:name="z315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21. Когда Договор аннулируется в силу вышеуказанных </w:t>
      </w:r>
      <w:bookmarkEnd w:id="21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обстоятельств, Поставщику производится оплата только за фактические затраты на день расторжения.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2" w:name="z316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22. Заказчик и Поставщик прилагают все усилия к тому, чтобы </w:t>
      </w:r>
      <w:bookmarkEnd w:id="22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разрешать в процессе прямых переговоров все разногласия или споры, возникающие между ними по Договору или в связи с ним.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3" w:name="z317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23. Если в течение 21 (двадцати одного) дня после начала таких </w:t>
      </w:r>
      <w:bookmarkEnd w:id="23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переговоров Заказчик и Поставщик не разрешили спор по Договору, любая из сторон решает вопрос в соответствии с законодательством Республики  Казахстан.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4" w:name="z318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24. Договор составляется на государственном и русском языках. </w:t>
      </w:r>
    </w:p>
    <w:p w:rsidR="00C844CE" w:rsidRPr="00BA44AF" w:rsidRDefault="00C844CE" w:rsidP="00C84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5" w:name="z319"/>
      <w:bookmarkEnd w:id="24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25. Любое уведомление, которое одна сторона направляет другой </w:t>
      </w:r>
      <w:bookmarkEnd w:id="25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стороне в соответствии с Договором, высылается в виде письма, телеграммы или факса с последующим предоставлением оригинала. </w:t>
      </w:r>
      <w:bookmarkStart w:id="26" w:name="z320"/>
    </w:p>
    <w:p w:rsidR="00C844CE" w:rsidRPr="00BA44AF" w:rsidRDefault="00C844CE" w:rsidP="00C84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  <w:lang w:val="ru-RU"/>
        </w:rPr>
        <w:t>26. Уведомление вступает в силу после доставки или в указанный день</w:t>
      </w:r>
      <w:r w:rsidRPr="00BA44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>вступления в силу (если указано в уведомлении), в зависимости оттого, какая из этих дат наступит позднее.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7" w:name="z321"/>
      <w:bookmarkEnd w:id="26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27. Налоги и другие обязательные платежи в бюджет подлежат </w:t>
      </w:r>
      <w:bookmarkEnd w:id="27"/>
      <w:r w:rsidRPr="00BA44AF">
        <w:rPr>
          <w:rFonts w:ascii="Times New Roman" w:hAnsi="Times New Roman" w:cs="Times New Roman"/>
          <w:sz w:val="24"/>
          <w:szCs w:val="24"/>
          <w:lang w:val="ru-RU"/>
        </w:rPr>
        <w:t>уплате в соответствии с налоговым законодательством Республики Казахстан.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8" w:name="z322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28. Настоящим Договором предусматриваются иные штрафные </w:t>
      </w:r>
      <w:bookmarkEnd w:id="28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санкции, согласованные Заказчиком и Поставщиком в установленном порядке, либо иные условия, не противоречащие законодательству Республики Казахстан.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9" w:name="z323"/>
      <w:r w:rsidRPr="00BA44AF">
        <w:rPr>
          <w:rFonts w:ascii="Times New Roman" w:hAnsi="Times New Roman" w:cs="Times New Roman"/>
          <w:sz w:val="24"/>
          <w:szCs w:val="24"/>
        </w:rPr>
        <w:lastRenderedPageBreak/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 xml:space="preserve">29. Настоящий Договор вступает в силу после регистрации его </w:t>
      </w:r>
      <w:bookmarkEnd w:id="29"/>
      <w:r w:rsidRPr="00BA44AF">
        <w:rPr>
          <w:rFonts w:ascii="Times New Roman" w:hAnsi="Times New Roman" w:cs="Times New Roman"/>
          <w:sz w:val="24"/>
          <w:szCs w:val="24"/>
          <w:lang w:val="ru-RU"/>
        </w:rPr>
        <w:t>Заказчиком в территориальном подразделении казначейства Министерства финансов Республики Казахстан.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A44AF">
        <w:rPr>
          <w:rFonts w:ascii="Times New Roman" w:hAnsi="Times New Roman" w:cs="Times New Roman"/>
          <w:sz w:val="24"/>
          <w:szCs w:val="24"/>
          <w:lang w:val="kk-KZ"/>
        </w:rPr>
        <w:t>В случае отсутствия  в организации образования обучающихся,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имеющих право на получение бесплатного питания</w:t>
      </w:r>
      <w:r w:rsidRPr="00BA44AF">
        <w:rPr>
          <w:rFonts w:ascii="Times New Roman" w:hAnsi="Times New Roman" w:cs="Times New Roman"/>
          <w:sz w:val="24"/>
          <w:szCs w:val="24"/>
          <w:lang w:val="kk-KZ"/>
        </w:rPr>
        <w:t xml:space="preserve"> потенциальный поставщик услуги не вносит обеспечение исполнения договора в размере не менее трех процентов от общей суммы договора.</w:t>
      </w:r>
      <w:bookmarkStart w:id="30" w:name="z324"/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30. Настоящий Типовой договор регулирует правоотношения, </w:t>
      </w:r>
      <w:bookmarkEnd w:id="30"/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возникающие между Заказчиком и Поставщиком в процессе осуществления  Заказчиком услуги или приобретения товаров по организации питания  обучающихся в организации среднего образования.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  <w:lang w:val="ru-RU"/>
        </w:rPr>
        <w:tab/>
        <w:t>Внесение изменений в договор допускается в случаях:</w:t>
      </w:r>
    </w:p>
    <w:p w:rsidR="00C844CE" w:rsidRPr="00BA44AF" w:rsidRDefault="00C844CE" w:rsidP="00C844CE">
      <w:pPr>
        <w:pStyle w:val="a3"/>
        <w:numPr>
          <w:ilvl w:val="0"/>
          <w:numId w:val="1"/>
        </w:numPr>
        <w:ind w:left="0" w:firstLine="705"/>
        <w:jc w:val="both"/>
      </w:pPr>
      <w:r w:rsidRPr="00BA44AF">
        <w:t>улучшения меню заказчиком (увеличение рациона питания) и соответственно увеличения суммы договора по взаимному согласию сторон при условии неизменности качества и других условий, явившихся основой для выбора поставщика;</w:t>
      </w:r>
    </w:p>
    <w:p w:rsidR="00C844CE" w:rsidRPr="00BA44AF" w:rsidRDefault="00C844CE" w:rsidP="00C844CE">
      <w:pPr>
        <w:pStyle w:val="a3"/>
        <w:numPr>
          <w:ilvl w:val="0"/>
          <w:numId w:val="1"/>
        </w:numPr>
        <w:ind w:left="0" w:firstLine="705"/>
        <w:jc w:val="both"/>
      </w:pPr>
      <w:r w:rsidRPr="00BA44AF">
        <w:t xml:space="preserve">изменения количества </w:t>
      </w:r>
      <w:proofErr w:type="gramStart"/>
      <w:r w:rsidRPr="00BA44AF">
        <w:t>обучающихся</w:t>
      </w:r>
      <w:proofErr w:type="gramEnd"/>
      <w:r w:rsidRPr="00BA44AF">
        <w:t>, имеющих право на получение бесплатного питания.</w:t>
      </w:r>
    </w:p>
    <w:p w:rsidR="00C844CE" w:rsidRPr="00BA44AF" w:rsidRDefault="00C844CE" w:rsidP="00C84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Другие вносимые в настоящий Договор изменения и дополнения должны соответствовать конкурсной документации Заказчика, конкурсной заявке Поставщика и Протоколу об итогах конкурса.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1" w:name="z325"/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A44AF">
        <w:rPr>
          <w:rFonts w:ascii="Times New Roman" w:hAnsi="Times New Roman" w:cs="Times New Roman"/>
          <w:sz w:val="24"/>
          <w:szCs w:val="24"/>
        </w:rPr>
        <w:t xml:space="preserve">31. </w:t>
      </w:r>
      <w:proofErr w:type="spellStart"/>
      <w:r w:rsidRPr="00BA44AF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BA44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A44AF">
        <w:rPr>
          <w:rFonts w:ascii="Times New Roman" w:hAnsi="Times New Roman" w:cs="Times New Roman"/>
          <w:sz w:val="24"/>
          <w:szCs w:val="24"/>
        </w:rPr>
        <w:t>реквизиты</w:t>
      </w:r>
      <w:proofErr w:type="spellEnd"/>
      <w:r w:rsidRPr="00BA44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44AF">
        <w:rPr>
          <w:rFonts w:ascii="Times New Roman" w:hAnsi="Times New Roman" w:cs="Times New Roman"/>
          <w:sz w:val="24"/>
          <w:szCs w:val="24"/>
        </w:rPr>
        <w:t>Сторон</w:t>
      </w:r>
      <w:proofErr w:type="spellEnd"/>
      <w:r w:rsidRPr="00BA44A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635"/>
        <w:gridCol w:w="4635"/>
      </w:tblGrid>
      <w:tr w:rsidR="00C844CE" w:rsidRPr="00BA44AF" w:rsidTr="00B368C2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"/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  <w:proofErr w:type="spellEnd"/>
          </w:p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  <w:proofErr w:type="spellEnd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  <w:proofErr w:type="spellEnd"/>
          </w:p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  <w:proofErr w:type="spellEnd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44CE" w:rsidRPr="00BA44AF" w:rsidTr="00B368C2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proofErr w:type="spellEnd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proofErr w:type="spellEnd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44CE" w:rsidRPr="00BA44AF" w:rsidTr="00B368C2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proofErr w:type="spellEnd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факс</w:t>
            </w:r>
            <w:proofErr w:type="spellEnd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proofErr w:type="spellEnd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факс</w:t>
            </w:r>
            <w:proofErr w:type="spellEnd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44CE" w:rsidRPr="00A13FF0" w:rsidTr="00B368C2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</w:t>
            </w:r>
          </w:p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BA44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(фамилия, имя, отчество (при его наличии)</w:t>
            </w:r>
            <w:proofErr w:type="gram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________________________________</w:t>
            </w:r>
          </w:p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BA44A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(фамилия, имя, отчество (при его наличии)</w:t>
            </w:r>
            <w:proofErr w:type="gramEnd"/>
          </w:p>
        </w:tc>
      </w:tr>
      <w:tr w:rsidR="00C844CE" w:rsidRPr="00BA44AF" w:rsidTr="00B368C2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spellEnd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proofErr w:type="spellEnd"/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844CE" w:rsidRPr="00BA44AF" w:rsidTr="00B368C2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BA44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_____________________ ____г.</w:t>
            </w:r>
          </w:p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BA44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_____________________ ____г.</w:t>
            </w:r>
          </w:p>
          <w:p w:rsidR="00C844CE" w:rsidRPr="00BA44AF" w:rsidRDefault="00C844CE" w:rsidP="00B368C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4AF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:rsidR="00C844CE" w:rsidRPr="00BA44AF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44CE" w:rsidRPr="00C844CE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44AF">
        <w:rPr>
          <w:rFonts w:ascii="Times New Roman" w:hAnsi="Times New Roman" w:cs="Times New Roman"/>
          <w:sz w:val="24"/>
          <w:szCs w:val="24"/>
        </w:rPr>
        <w:t>     </w:t>
      </w:r>
      <w:r w:rsidRPr="00BA44AF">
        <w:rPr>
          <w:rFonts w:ascii="Times New Roman" w:hAnsi="Times New Roman" w:cs="Times New Roman"/>
          <w:sz w:val="24"/>
          <w:szCs w:val="24"/>
          <w:lang w:val="ru-RU"/>
        </w:rPr>
        <w:t xml:space="preserve"> Дата регистрации в территориальном органе казначейства:</w:t>
      </w:r>
      <w:r w:rsidRPr="00C844CE">
        <w:rPr>
          <w:rFonts w:ascii="Times New Roman" w:hAnsi="Times New Roman" w:cs="Times New Roman"/>
          <w:sz w:val="28"/>
          <w:szCs w:val="28"/>
          <w:lang w:val="ru-RU"/>
        </w:rPr>
        <w:t xml:space="preserve"> ______.</w:t>
      </w:r>
    </w:p>
    <w:p w:rsidR="00C844CE" w:rsidRPr="00C844CE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844CE" w:rsidRPr="00C844CE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844CE" w:rsidRPr="00C844CE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844CE" w:rsidRPr="00C844CE" w:rsidRDefault="00C844CE" w:rsidP="00C844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261BB" w:rsidRPr="00C844CE" w:rsidRDefault="003261BB" w:rsidP="00C844CE">
      <w:pPr>
        <w:rPr>
          <w:lang w:val="ru-RU"/>
        </w:rPr>
      </w:pPr>
    </w:p>
    <w:sectPr w:rsidR="003261BB" w:rsidRPr="00C84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96023F"/>
    <w:multiLevelType w:val="hybridMultilevel"/>
    <w:tmpl w:val="87901340"/>
    <w:lvl w:ilvl="0" w:tplc="044E8F8C">
      <w:start w:val="1"/>
      <w:numFmt w:val="decimal"/>
      <w:lvlText w:val="%1)"/>
      <w:lvlJc w:val="left"/>
      <w:pPr>
        <w:ind w:left="1170" w:hanging="465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3C1"/>
    <w:rsid w:val="001D7BD4"/>
    <w:rsid w:val="003261BB"/>
    <w:rsid w:val="00684C1D"/>
    <w:rsid w:val="00A13FF0"/>
    <w:rsid w:val="00B06957"/>
    <w:rsid w:val="00BA44AF"/>
    <w:rsid w:val="00C844CE"/>
    <w:rsid w:val="00C93CED"/>
    <w:rsid w:val="00DC592C"/>
    <w:rsid w:val="00F4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C1D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C844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4">
    <w:name w:val="Абзац списка Знак"/>
    <w:link w:val="a3"/>
    <w:uiPriority w:val="99"/>
    <w:locked/>
    <w:rsid w:val="00C844C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C1D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C844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4">
    <w:name w:val="Абзац списка Знак"/>
    <w:link w:val="a3"/>
    <w:uiPriority w:val="99"/>
    <w:locked/>
    <w:rsid w:val="00C844C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1796</Words>
  <Characters>10241</Characters>
  <Application>Microsoft Office Word</Application>
  <DocSecurity>0</DocSecurity>
  <Lines>85</Lines>
  <Paragraphs>24</Paragraphs>
  <ScaleCrop>false</ScaleCrop>
  <Company>SPecialiST RePack</Company>
  <LinksUpToDate>false</LinksUpToDate>
  <CharactersWithSpaces>12013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2018-01-25T09:14:00Z</dcterms:created>
  <dcterms:modified xsi:type="dcterms:W3CDTF">2019-01-31T04:57:00Z</dcterms:modified>
</cp:coreProperties>
</file>